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acaf16fb3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91f229bfa2064d7f"/>
      <w:footerReference xmlns:r="http://schemas.openxmlformats.org/officeDocument/2006/relationships" w:type="default" r:id="R799f9f21655a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229bfa2064d7f" /><Relationship Type="http://schemas.openxmlformats.org/officeDocument/2006/relationships/footer" Target="/word/footer1.xml" Id="R799f9f21655a4532" /></Relationships>
</file>