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c3dc81ef8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AIR-TECH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AIR-TECH AS</w:t>
      </w:r>
    </w:p>
    <w:sectPr>
      <w:headerReference xmlns:r="http://schemas.openxmlformats.org/officeDocument/2006/relationships" w:type="default" r:id="R5c577a38fd344a62"/>
      <w:footerReference xmlns:r="http://schemas.openxmlformats.org/officeDocument/2006/relationships" w:type="default" r:id="Rd7cc9df2bf51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AIR-TECH AS   ·   Org.nr 889 558 652   ·   Stanseveien 18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77a38fd344a62" /><Relationship Type="http://schemas.openxmlformats.org/officeDocument/2006/relationships/footer" Target="/word/footer1.xml" Id="Rd7cc9df2bf514401" /></Relationships>
</file>