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9c8723979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AIR-TECH AS.</w:t>
      </w:r>
    </w:p>
    <w:sectPr>
      <w:headerReference xmlns:r="http://schemas.openxmlformats.org/officeDocument/2006/relationships" w:type="default" r:id="R6b3330d548b440f5"/>
      <w:footerReference xmlns:r="http://schemas.openxmlformats.org/officeDocument/2006/relationships" w:type="default" r:id="R68cfc49bc9fb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AIR-TECH AS   ·   Org.nr 889 558 652   ·   Stanseveien 18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330d548b440f5" /><Relationship Type="http://schemas.openxmlformats.org/officeDocument/2006/relationships/footer" Target="/word/footer1.xml" Id="R68cfc49bc9fb4c76" /></Relationships>
</file>