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e3a7d43da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OPDAL UNGDOMSLAG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OPDAL UNGDOMSLAG</w:t>
      </w:r>
    </w:p>
    <w:sectPr>
      <w:headerReference xmlns:r="http://schemas.openxmlformats.org/officeDocument/2006/relationships" w:type="default" r:id="Rbe8b46a777b64103"/>
      <w:footerReference xmlns:r="http://schemas.openxmlformats.org/officeDocument/2006/relationships" w:type="default" r:id="R3f3758c9afc5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OPDAL UNGDOMSLAG   ·   Org.nr 889 859 342   ·   5685 UGGDAL   ·   leiar@grendatun.com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OPDAL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b46a777b64103" /><Relationship Type="http://schemas.openxmlformats.org/officeDocument/2006/relationships/footer" Target="/word/footer1.xml" Id="R3f3758c9afc5400b" /></Relationships>
</file>