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d714bbceb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LANDBRUKS-BYGG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LANDBRUKS-BYGG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1395240dfb4fbe"/>
      <w:footerReference xmlns:r="http://schemas.openxmlformats.org/officeDocument/2006/relationships" w:type="default" r:id="Refdcdf62dc2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LANDBRUKS-BYGG AS   ·   Org.nr 889 974 672   ·   Follestaddalen 9   ·   6156 ØRSTA   ·   Tlf. 70 04 83 30   ·   nils.ludvig@lbb-as.no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LANDBRUKS-BYGG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395240dfb4fbe" /><Relationship Type="http://schemas.openxmlformats.org/officeDocument/2006/relationships/footer" Target="/word/footer1.xml" Id="Refdcdf62dc204b7e" /></Relationships>
</file>