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9d6db02ceb47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GULL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GULL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bfb1f149b4459e"/>
      <w:footerReference xmlns:r="http://schemas.openxmlformats.org/officeDocument/2006/relationships" w:type="default" r:id="R7856aa923d86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GULL EIENDOM AS   ·   Org.nr 890 047 262   ·   Ole Reistads vei 15A   ·   1068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GULL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bfb1f149b4459e" /><Relationship Type="http://schemas.openxmlformats.org/officeDocument/2006/relationships/footer" Target="/word/footer1.xml" Id="R7856aa923d8642dc" /></Relationships>
</file>