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1545ac1c8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KRJM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ba80ae622503457f"/>
      <w:footerReference xmlns:r="http://schemas.openxmlformats.org/officeDocument/2006/relationships" w:type="default" r:id="R81e6af26a87e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0ae622503457f" /><Relationship Type="http://schemas.openxmlformats.org/officeDocument/2006/relationships/footer" Target="/word/footer1.xml" Id="R81e6af26a87e468c" /></Relationships>
</file>