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6c1fa2d71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FAG-ELEKTRIKEREN AS</w:t>
      </w:r>
    </w:p>
    <w:sectPr>
      <w:headerReference xmlns:r="http://schemas.openxmlformats.org/officeDocument/2006/relationships" w:type="default" r:id="R247c5a185b2b4f2c"/>
      <w:footerReference xmlns:r="http://schemas.openxmlformats.org/officeDocument/2006/relationships" w:type="default" r:id="R6deba96420e8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FAG-ELEKTRIKEREN AS   ·   Org.nr 890 716 652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FAG-ELEKTRIKEREN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c5a185b2b4f2c" /><Relationship Type="http://schemas.openxmlformats.org/officeDocument/2006/relationships/footer" Target="/word/footer1.xml" Id="R6deba96420e84cfd" /></Relationships>
</file>