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449368c3c4e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FAG-ELEKTRIKEREN AS, org.nr 890 716 652,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FAG-ELEKTRIKEREN AS</w:t>
      </w:r>
    </w:p>
    <w:sectPr>
      <w:headerReference xmlns:r="http://schemas.openxmlformats.org/officeDocument/2006/relationships" w:type="default" r:id="Rae797e01d35d4fa4"/>
      <w:footerReference xmlns:r="http://schemas.openxmlformats.org/officeDocument/2006/relationships" w:type="default" r:id="R329f9b08992b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FAG-ELEKTRIKEREN AS   ·   Org.nr 890 716 652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FAG-ELEKTRIKEREN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97e01d35d4fa4" /><Relationship Type="http://schemas.openxmlformats.org/officeDocument/2006/relationships/footer" Target="/word/footer1.xml" Id="R329f9b08992b4fcd" /></Relationships>
</file>