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26798e721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KIRKENES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REGNSKAPSKONTOR AS</w:t>
      </w:r>
    </w:p>
    <w:sectPr>
      <w:headerReference xmlns:r="http://schemas.openxmlformats.org/officeDocument/2006/relationships" w:type="default" r:id="R30a0e10f33ca4229"/>
      <w:footerReference xmlns:r="http://schemas.openxmlformats.org/officeDocument/2006/relationships" w:type="default" r:id="R197cfbabe0aa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REGNSKAPSKONTOR AS   ·   Org.nr 890 815 502   ·   Storgata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0e10f33ca4229" /><Relationship Type="http://schemas.openxmlformats.org/officeDocument/2006/relationships/footer" Target="/word/footer1.xml" Id="R197cfbabe0aa4016" /></Relationships>
</file>