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d723a971b94a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MAMAX INVEST AS</w:t>
      </w:r>
    </w:p>
    <w:sectPr>
      <w:headerReference xmlns:r="http://schemas.openxmlformats.org/officeDocument/2006/relationships" w:type="default" r:id="R72e3dff62d7c4d4b"/>
      <w:footerReference xmlns:r="http://schemas.openxmlformats.org/officeDocument/2006/relationships" w:type="default" r:id="Rd6d074cd9dc14b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MAMAX INVEST AS   ·   Org.nr 890 836 372   ·   Nordseterstien 12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MAMAX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e3dff62d7c4d4b" /><Relationship Type="http://schemas.openxmlformats.org/officeDocument/2006/relationships/footer" Target="/word/footer1.xml" Id="Rd6d074cd9dc14bc1" /></Relationships>
</file>