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35f86d348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01f7fcbfb4e79"/>
      <w:footerReference xmlns:r="http://schemas.openxmlformats.org/officeDocument/2006/relationships" w:type="default" r:id="R94a3ca54dc3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SKJONG AS   ·   Org.nr 891 058 802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01f7fcbfb4e79" /><Relationship Type="http://schemas.openxmlformats.org/officeDocument/2006/relationships/footer" Target="/word/footer1.xml" Id="R94a3ca54dc3c478d" /></Relationships>
</file>