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b7380070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2cc83d0b8498b"/>
      <w:footerReference xmlns:r="http://schemas.openxmlformats.org/officeDocument/2006/relationships" w:type="default" r:id="Rfd20b5fbc26e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cc83d0b8498b" /><Relationship Type="http://schemas.openxmlformats.org/officeDocument/2006/relationships/footer" Target="/word/footer1.xml" Id="Rfd20b5fbc26e4eaa" /></Relationships>
</file>