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642ddb248d4f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CLG AS, org.nr 891 768 842,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CLG AS</w:t>
      </w:r>
    </w:p>
    <w:sectPr>
      <w:headerReference xmlns:r="http://schemas.openxmlformats.org/officeDocument/2006/relationships" w:type="default" r:id="R6e85533b22424332"/>
      <w:footerReference xmlns:r="http://schemas.openxmlformats.org/officeDocument/2006/relationships" w:type="default" r:id="R7666cfbc611641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CLG AS   ·   Org.nr 891 768 842   ·   c/o Anders Nordli, Inkognitogata 15B   ·   0256 OSLO   ·   anno@grette.no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85533b22424332" /><Relationship Type="http://schemas.openxmlformats.org/officeDocument/2006/relationships/footer" Target="/word/footer1.xml" Id="R7666cfbc611641c2" /></Relationships>
</file>