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2fa626cc6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 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 ONE AS</w:t>
      </w:r>
    </w:p>
    <w:sectPr>
      <w:headerReference xmlns:r="http://schemas.openxmlformats.org/officeDocument/2006/relationships" w:type="default" r:id="Ra6b389c2c0c54100"/>
      <w:footerReference xmlns:r="http://schemas.openxmlformats.org/officeDocument/2006/relationships" w:type="default" r:id="R6d2473b4f222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 ONE AS   ·   Org.nr 891 949 472   ·   c/o Knut Berg-Jacobsen, Sundlia 16   ·   1397 NESØYA   ·   Tlf. 67 59 03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389c2c0c54100" /><Relationship Type="http://schemas.openxmlformats.org/officeDocument/2006/relationships/footer" Target="/word/footer1.xml" Id="R6d2473b4f222424b" /></Relationships>
</file>