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e2ca64f84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 EL-CONSULT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 EL-CONSULT AS</w:t>
      </w:r>
    </w:p>
    <w:sectPr>
      <w:headerReference xmlns:r="http://schemas.openxmlformats.org/officeDocument/2006/relationships" w:type="default" r:id="R4d38cb0bf9a342e6"/>
      <w:footerReference xmlns:r="http://schemas.openxmlformats.org/officeDocument/2006/relationships" w:type="default" r:id="R1b9189c0c8b3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 EL-CONSULT AS   ·   Org.nr 891 999 682   ·   Leinsvegen 150   ·   7620 SKOGN   ·   Tlf. 74 09 66 94   ·   myhr@el-consult.no   ·   www.el-consult.no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 EL-CONSULT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8cb0bf9a342e6" /><Relationship Type="http://schemas.openxmlformats.org/officeDocument/2006/relationships/footer" Target="/word/footer1.xml" Id="R1b9189c0c8b34cbb" /></Relationships>
</file>