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e14d4eced340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ØEN HYTTEBYGG AS</w:t>
      </w:r>
    </w:p>
    <w:sectPr>
      <w:headerReference xmlns:r="http://schemas.openxmlformats.org/officeDocument/2006/relationships" w:type="default" r:id="Re893f8d2b58f4190"/>
      <w:footerReference xmlns:r="http://schemas.openxmlformats.org/officeDocument/2006/relationships" w:type="default" r:id="Rca45d89eb19f42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ØEN HYTTEBYGG AS   ·   Org.nr 892 353 662   ·   Lienvegen 155B   ·   3580 GEILO   ·   Tlf. 32 09 16 16   ·   post@oenhytte.no   ·   www.oenhytte.no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ØEN HYTTEBYGG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93f8d2b58f4190" /><Relationship Type="http://schemas.openxmlformats.org/officeDocument/2006/relationships/footer" Target="/word/footer1.xml" Id="Rca45d89eb19f423b" /></Relationships>
</file>