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2cb0f0c4a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KROGSTAD AS</w:t>
      </w:r>
    </w:p>
    <w:sectPr>
      <w:headerReference xmlns:r="http://schemas.openxmlformats.org/officeDocument/2006/relationships" w:type="default" r:id="Rf39739872a934457"/>
      <w:footerReference xmlns:r="http://schemas.openxmlformats.org/officeDocument/2006/relationships" w:type="default" r:id="Ra6c96927a876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739872a934457" /><Relationship Type="http://schemas.openxmlformats.org/officeDocument/2006/relationships/footer" Target="/word/footer1.xml" Id="Ra6c96927a8764be6" /></Relationships>
</file>