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65f9a030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BYGDESERVICE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BYGDESERVICE SA</w:t>
      </w:r>
    </w:p>
    <w:sectPr>
      <w:headerReference xmlns:r="http://schemas.openxmlformats.org/officeDocument/2006/relationships" w:type="default" r:id="R1ff7b2c2d1884abd"/>
      <w:footerReference xmlns:r="http://schemas.openxmlformats.org/officeDocument/2006/relationships" w:type="default" r:id="R556d7b84391c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b2c2d1884abd" /><Relationship Type="http://schemas.openxmlformats.org/officeDocument/2006/relationships/footer" Target="/word/footer1.xml" Id="R556d7b84391c44e9" /></Relationships>
</file>