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8e834c959448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DITO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DITO INVEST AS</w:t>
      </w:r>
    </w:p>
    <w:sectPr>
      <w:headerReference xmlns:r="http://schemas.openxmlformats.org/officeDocument/2006/relationships" w:type="default" r:id="R787d97a9e4934794"/>
      <w:footerReference xmlns:r="http://schemas.openxmlformats.org/officeDocument/2006/relationships" w:type="default" r:id="R5d904f8616564b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DITO INVEST AS   ·   Org.nr 894 428 422   ·   Gimleveien 27E   ·   1358 JAR   ·   andreasoulie@gmail.com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d97a9e4934794" /><Relationship Type="http://schemas.openxmlformats.org/officeDocument/2006/relationships/footer" Target="/word/footer1.xml" Id="R5d904f8616564b79" /></Relationships>
</file>