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24f3c96d0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VALDRES TAK OG BLIKK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TAK OG BLIKK AS</w:t>
      </w:r>
    </w:p>
    <w:sectPr>
      <w:headerReference xmlns:r="http://schemas.openxmlformats.org/officeDocument/2006/relationships" w:type="default" r:id="Rf49c67e51dfb4788"/>
      <w:footerReference xmlns:r="http://schemas.openxmlformats.org/officeDocument/2006/relationships" w:type="default" r:id="Rc71b55a45775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TAK OG BLIKK AS   ·   Org.nr 894 547 952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TAK OG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c67e51dfb4788" /><Relationship Type="http://schemas.openxmlformats.org/officeDocument/2006/relationships/footer" Target="/word/footer1.xml" Id="Rc71b55a4577543f4" /></Relationships>
</file>