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34d88701f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TAK OG BLIKK AS</w:t>
      </w:r>
    </w:p>
    <w:sectPr>
      <w:headerReference xmlns:r="http://schemas.openxmlformats.org/officeDocument/2006/relationships" w:type="default" r:id="R5304e1f036fa4efe"/>
      <w:footerReference xmlns:r="http://schemas.openxmlformats.org/officeDocument/2006/relationships" w:type="default" r:id="R9c14b2510258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TAK OG BLIKK AS   ·   Org.nr 894 547 952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TAK OG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4e1f036fa4efe" /><Relationship Type="http://schemas.openxmlformats.org/officeDocument/2006/relationships/footer" Target="/word/footer1.xml" Id="R9c14b25102584f5e" /></Relationships>
</file>