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5323387f0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GOTELE AS</w:t>
      </w:r>
    </w:p>
    <w:sectPr>
      <w:headerReference xmlns:r="http://schemas.openxmlformats.org/officeDocument/2006/relationships" w:type="default" r:id="R987eedcdaf854cc8"/>
      <w:footerReference xmlns:r="http://schemas.openxmlformats.org/officeDocument/2006/relationships" w:type="default" r:id="Ra335c37aaae1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GOTELE AS   ·   Org.nr 895 204 862   ·   Sandakerveien 138   ·   0484 OSLO   ·   Tlf. 51 22 28 00   ·   hei@nimbus.no   ·   www.nimbus.no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GOTELE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eedcdaf854cc8" /><Relationship Type="http://schemas.openxmlformats.org/officeDocument/2006/relationships/footer" Target="/word/footer1.xml" Id="Ra335c37aaae14847" /></Relationships>
</file>