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42ecc3ceb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KOFF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KOFF HOLDING AS</w:t>
      </w:r>
    </w:p>
    <w:sectPr>
      <w:headerReference xmlns:r="http://schemas.openxmlformats.org/officeDocument/2006/relationships" w:type="default" r:id="R5d1583eb50cd4842"/>
      <w:footerReference xmlns:r="http://schemas.openxmlformats.org/officeDocument/2006/relationships" w:type="default" r:id="R1e302d83d8ec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KOFF HOLDING AS   ·   Org.nr 895 403 962   ·   Snarøyveien 109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583eb50cd4842" /><Relationship Type="http://schemas.openxmlformats.org/officeDocument/2006/relationships/footer" Target="/word/footer1.xml" Id="R1e302d83d8ec409c" /></Relationships>
</file>