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ccf148929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 THIEF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THIEF HOTEL AS</w:t>
      </w:r>
    </w:p>
    <w:sectPr>
      <w:headerReference xmlns:r="http://schemas.openxmlformats.org/officeDocument/2006/relationships" w:type="default" r:id="R0950fca09bdc4be3"/>
      <w:footerReference xmlns:r="http://schemas.openxmlformats.org/officeDocument/2006/relationships" w:type="default" r:id="Rb95dbd7ec7cc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THIEF HOTEL AS   ·   Org.nr 895 716 782   ·   Landgangen 1   ·   0252 OSLO   ·   Tlf. 24 00 40 00   ·   stay@thethief.com   ·   www.thethief.com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THIEF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0fca09bdc4be3" /><Relationship Type="http://schemas.openxmlformats.org/officeDocument/2006/relationships/footer" Target="/word/footer1.xml" Id="Rb95dbd7ec7cc41b5" /></Relationships>
</file>