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dc57a3bb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THORVALD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 HANSEN AS</w:t>
      </w:r>
    </w:p>
    <w:sectPr>
      <w:headerReference xmlns:r="http://schemas.openxmlformats.org/officeDocument/2006/relationships" w:type="default" r:id="R2590c0e03aa84a91"/>
      <w:footerReference xmlns:r="http://schemas.openxmlformats.org/officeDocument/2006/relationships" w:type="default" r:id="R7ee2e99e0615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c0e03aa84a91" /><Relationship Type="http://schemas.openxmlformats.org/officeDocument/2006/relationships/footer" Target="/word/footer1.xml" Id="R7ee2e99e06154bcf" /></Relationships>
</file>