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1e1868fa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JESL AS</w:t>
      </w:r>
    </w:p>
    <w:sectPr>
      <w:headerReference xmlns:r="http://schemas.openxmlformats.org/officeDocument/2006/relationships" w:type="default" r:id="Raa21004469134c99"/>
      <w:footerReference xmlns:r="http://schemas.openxmlformats.org/officeDocument/2006/relationships" w:type="default" r:id="Rf7e2bc5fd724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JESL AS   ·   Org.nr 895 944 602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1004469134c99" /><Relationship Type="http://schemas.openxmlformats.org/officeDocument/2006/relationships/footer" Target="/word/footer1.xml" Id="Rf7e2bc5fd7244105" /></Relationships>
</file>