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5f9214e6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LANDHANDEL AS</w:t>
      </w:r>
    </w:p>
    <w:sectPr>
      <w:headerReference xmlns:r="http://schemas.openxmlformats.org/officeDocument/2006/relationships" w:type="default" r:id="Rdc06a26a789640f8"/>
      <w:footerReference xmlns:r="http://schemas.openxmlformats.org/officeDocument/2006/relationships" w:type="default" r:id="R009c18735192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LANDHANDEL AS   ·   Org.nr 896 233 882   ·   Nerskogsveien 2035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6a26a789640f8" /><Relationship Type="http://schemas.openxmlformats.org/officeDocument/2006/relationships/footer" Target="/word/footer1.xml" Id="R009c187351924b48" /></Relationships>
</file>