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588a5ac7c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AVANTURA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AVANTURA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31aec38d454a6f"/>
      <w:footerReference xmlns:r="http://schemas.openxmlformats.org/officeDocument/2006/relationships" w:type="default" r:id="Ra306016c91cc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AVANTURA AS   ·   Org.nr 896 535 102   ·   Breisetroa 6   ·   2613 LILLEHAMMER   ·   Tlf. 61 25 61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1aec38d454a6f" /><Relationship Type="http://schemas.openxmlformats.org/officeDocument/2006/relationships/footer" Target="/word/footer1.xml" Id="Ra306016c91cc4b59" /></Relationships>
</file>