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b946ed33644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PROPLAN REGNSKAP AS</w:t>
      </w:r>
    </w:p>
    <w:sectPr>
      <w:headerReference xmlns:r="http://schemas.openxmlformats.org/officeDocument/2006/relationships" w:type="default" r:id="R1988925f13574f84"/>
      <w:footerReference xmlns:r="http://schemas.openxmlformats.org/officeDocument/2006/relationships" w:type="default" r:id="Rb7a0085fd414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PROPLAN REGNSKAP AS   ·   Org.nr 896 896 482   ·   Vassbotnen 19   ·   4033 STAVANGER   ·   Tlf. 81 50 07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PROPLAN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8925f13574f84" /><Relationship Type="http://schemas.openxmlformats.org/officeDocument/2006/relationships/footer" Target="/word/footer1.xml" Id="Rb7a0085fd41442ba" /></Relationships>
</file>