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ba0c31e86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EGGEDAL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Eggedal,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EGGEDAL RØR AS</w:t>
      </w:r>
    </w:p>
    <w:sectPr>
      <w:headerReference xmlns:r="http://schemas.openxmlformats.org/officeDocument/2006/relationships" w:type="default" r:id="Rfd883337191740b9"/>
      <w:footerReference xmlns:r="http://schemas.openxmlformats.org/officeDocument/2006/relationships" w:type="default" r:id="R64f33ac471e9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RØR AS   ·   Org.nr 896 956 922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83337191740b9" /><Relationship Type="http://schemas.openxmlformats.org/officeDocument/2006/relationships/footer" Target="/word/footer1.xml" Id="R64f33ac471e94e4d" /></Relationships>
</file>