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a7cb061b34d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DRAMMEN</w:t>
      </w:r>
    </w:p>
    <w:sectPr>
      <w:headerReference xmlns:r="http://schemas.openxmlformats.org/officeDocument/2006/relationships" w:type="default" r:id="R1ac134e37b724ed9"/>
      <w:footerReference xmlns:r="http://schemas.openxmlformats.org/officeDocument/2006/relationships" w:type="default" r:id="R94deab0c9e95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134e37b724ed9" /><Relationship Type="http://schemas.openxmlformats.org/officeDocument/2006/relationships/footer" Target="/word/footer1.xml" Id="R94deab0c9e954865" /></Relationships>
</file>