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dce4e896e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SNEKKERSERVICE AS</w:t>
      </w:r>
    </w:p>
    <w:sectPr>
      <w:headerReference xmlns:r="http://schemas.openxmlformats.org/officeDocument/2006/relationships" w:type="default" r:id="Rbe3fad10bbb94897"/>
      <w:footerReference xmlns:r="http://schemas.openxmlformats.org/officeDocument/2006/relationships" w:type="default" r:id="R2f8e7fb3fa0a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SNEKKERSERVICE AS   ·   Org.nr 897 118 432   ·   Nordre Skjelsbu 4   ·   1684 VESTERØY   ·   post@fredrikstadsnekkerservice.no   ·   fredrikstadsnekkerservice.no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SNEKKERSERVICE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fad10bbb94897" /><Relationship Type="http://schemas.openxmlformats.org/officeDocument/2006/relationships/footer" Target="/word/footer1.xml" Id="R2f8e7fb3fa0a422b" /></Relationships>
</file>