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f330704d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HOLDING AS</w:t>
      </w:r>
    </w:p>
    <w:sectPr>
      <w:headerReference xmlns:r="http://schemas.openxmlformats.org/officeDocument/2006/relationships" w:type="default" r:id="R0b8a0bea88384ffe"/>
      <w:footerReference xmlns:r="http://schemas.openxmlformats.org/officeDocument/2006/relationships" w:type="default" r:id="R42fa172d28df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a0bea88384ffe" /><Relationship Type="http://schemas.openxmlformats.org/officeDocument/2006/relationships/footer" Target="/word/footer1.xml" Id="R42fa172d28df4a72" /></Relationships>
</file>