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26a68f6d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1e220f57efad425a"/>
      <w:footerReference xmlns:r="http://schemas.openxmlformats.org/officeDocument/2006/relationships" w:type="default" r:id="Rfa94498d7bf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20f57efad425a" /><Relationship Type="http://schemas.openxmlformats.org/officeDocument/2006/relationships/footer" Target="/word/footer1.xml" Id="Rfa94498d7bf14f16" /></Relationships>
</file>