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19097b69b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MANNDALEN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Samuelsberg,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MANNDALEN MASKIN AS</w:t>
      </w:r>
    </w:p>
    <w:sectPr>
      <w:headerReference xmlns:r="http://schemas.openxmlformats.org/officeDocument/2006/relationships" w:type="default" r:id="R94d9a0178a8f41c8"/>
      <w:footerReference xmlns:r="http://schemas.openxmlformats.org/officeDocument/2006/relationships" w:type="default" r:id="R618c2d8aee13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MANNDALEN MASKIN AS   ·   Org.nr 897 935 082   ·   Garver Hansens vei 75   ·   9144 SAMUELSBERG   ·   post@manndalenmaskin.no   ·   manndalenmaskin.no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MANNDALEN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9a0178a8f41c8" /><Relationship Type="http://schemas.openxmlformats.org/officeDocument/2006/relationships/footer" Target="/word/footer1.xml" Id="R618c2d8aee134266" /></Relationships>
</file>