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5dfc43b1e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BLIKK OG MONTASJE AS</w:t>
      </w:r>
    </w:p>
    <w:sectPr>
      <w:headerReference xmlns:r="http://schemas.openxmlformats.org/officeDocument/2006/relationships" w:type="default" r:id="Ra1904312364d40bb"/>
      <w:footerReference xmlns:r="http://schemas.openxmlformats.org/officeDocument/2006/relationships" w:type="default" r:id="R01acb1f58633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BLIKK OG MONTASJE AS   ·   Org.nr 897 986 922   ·   Korniveien 8   ·   3157 BARKÅKER   ·   adrian@tbmas.no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BLIKK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04312364d40bb" /><Relationship Type="http://schemas.openxmlformats.org/officeDocument/2006/relationships/footer" Target="/word/footer1.xml" Id="R01acb1f586334b3d" /></Relationships>
</file>