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58c842d14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CONNECT ELECTRO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CONNECT ELECTRO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c18b9fa274753"/>
      <w:footerReference xmlns:r="http://schemas.openxmlformats.org/officeDocument/2006/relationships" w:type="default" r:id="Ra7b46d0869e6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ELECTRO AS   ·   Org.nr 898 010 112   ·   Tvetenveien 170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ELECTRO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c18b9fa274753" /><Relationship Type="http://schemas.openxmlformats.org/officeDocument/2006/relationships/footer" Target="/word/footer1.xml" Id="Ra7b46d0869e64105" /></Relationships>
</file>