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53d6f54d1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BOLIGFORVANDLING AS</w:t>
      </w:r>
    </w:p>
    <w:sectPr>
      <w:headerReference xmlns:r="http://schemas.openxmlformats.org/officeDocument/2006/relationships" w:type="default" r:id="R344a636fe6fe4598"/>
      <w:footerReference xmlns:r="http://schemas.openxmlformats.org/officeDocument/2006/relationships" w:type="default" r:id="R7bd7070b4cd0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BOLIGFORVANDLING AS   ·   Org.nr 898 066 932   ·   Kirkeveien 50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BOLIGFORVANDLING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a636fe6fe4598" /><Relationship Type="http://schemas.openxmlformats.org/officeDocument/2006/relationships/footer" Target="/word/footer1.xml" Id="R7bd7070b4cd04f12" /></Relationships>
</file>