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78e5cdda6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PROGETTO AS</w:t>
      </w:r>
    </w:p>
    <w:sectPr>
      <w:headerReference xmlns:r="http://schemas.openxmlformats.org/officeDocument/2006/relationships" w:type="default" r:id="R9b6cd6f570d5416d"/>
      <w:footerReference xmlns:r="http://schemas.openxmlformats.org/officeDocument/2006/relationships" w:type="default" r:id="R78628a143eac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PROGETTO AS   ·   Org.nr 898 072 312   ·   Schwenckegata 7   ·   3015 DRAMMEN   ·   petter@homstvedt.no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cd6f570d5416d" /><Relationship Type="http://schemas.openxmlformats.org/officeDocument/2006/relationships/footer" Target="/word/footer1.xml" Id="R78628a143eac4c29" /></Relationships>
</file>