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2f209140444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NEC AS</w:t>
      </w:r>
    </w:p>
    <w:sectPr>
      <w:headerReference xmlns:r="http://schemas.openxmlformats.org/officeDocument/2006/relationships" w:type="default" r:id="Ra93d920101004b09"/>
      <w:footerReference xmlns:r="http://schemas.openxmlformats.org/officeDocument/2006/relationships" w:type="default" r:id="R0a2288bff6a5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NEC AS   ·   Org.nr 898 438 422   ·   Christies gate 14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d920101004b09" /><Relationship Type="http://schemas.openxmlformats.org/officeDocument/2006/relationships/footer" Target="/word/footer1.xml" Id="R0a2288bff6a5488f" /></Relationships>
</file>