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2fe49f6fb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GUSTERUD HOLDING AS</w:t>
      </w:r>
    </w:p>
    <w:sectPr>
      <w:headerReference xmlns:r="http://schemas.openxmlformats.org/officeDocument/2006/relationships" w:type="default" r:id="R7dda911af4754bc1"/>
      <w:footerReference xmlns:r="http://schemas.openxmlformats.org/officeDocument/2006/relationships" w:type="default" r:id="Rf943fa005f07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GUSTERUD HOLDING AS   ·   Org.nr 898 517 012   ·   Sundgata 3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a911af4754bc1" /><Relationship Type="http://schemas.openxmlformats.org/officeDocument/2006/relationships/footer" Target="/word/footer1.xml" Id="Rf943fa005f074307" /></Relationships>
</file>