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4890a0581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Hellandsjøen,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THEVIK MEK VERKSTED AS</w:t>
      </w:r>
    </w:p>
    <w:sectPr>
      <w:headerReference xmlns:r="http://schemas.openxmlformats.org/officeDocument/2006/relationships" w:type="default" r:id="R9dffead3c8c54f32"/>
      <w:footerReference xmlns:r="http://schemas.openxmlformats.org/officeDocument/2006/relationships" w:type="default" r:id="R854ac936c331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THEVIK MEK VERKSTED AS   ·   Org.nr 898 570 622   ·   Bjørknesveien 355   ·   7206 HELLANDSJØEN   ·   tmv@hemne.as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THEVIK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fead3c8c54f32" /><Relationship Type="http://schemas.openxmlformats.org/officeDocument/2006/relationships/footer" Target="/word/footer1.xml" Id="R854ac936c3314fdb" /></Relationships>
</file>