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278a11a3e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BARROCK INVEST AS</w:t>
      </w:r>
    </w:p>
    <w:sectPr>
      <w:headerReference xmlns:r="http://schemas.openxmlformats.org/officeDocument/2006/relationships" w:type="default" r:id="R05435c8693664127"/>
      <w:footerReference xmlns:r="http://schemas.openxmlformats.org/officeDocument/2006/relationships" w:type="default" r:id="R9101fe6634f2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BARROCK INVEST AS   ·   Org.nr 898 592 022   ·   Brekkeveien 9   ·   1349 RYKKINN   ·   binders14@gmail.com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BARROCK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35c8693664127" /><Relationship Type="http://schemas.openxmlformats.org/officeDocument/2006/relationships/footer" Target="/word/footer1.xml" Id="R9101fe6634f24ba0" /></Relationships>
</file>