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8e60f870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SVEJK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SVEJK INVEST AS</w:t>
      </w:r>
    </w:p>
    <w:sectPr>
      <w:headerReference xmlns:r="http://schemas.openxmlformats.org/officeDocument/2006/relationships" w:type="default" r:id="R98fcb3a1ea8e4f7a"/>
      <w:footerReference xmlns:r="http://schemas.openxmlformats.org/officeDocument/2006/relationships" w:type="default" r:id="Rfcf9ef5e115b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cb3a1ea8e4f7a" /><Relationship Type="http://schemas.openxmlformats.org/officeDocument/2006/relationships/footer" Target="/word/footer1.xml" Id="Rfcf9ef5e115b4fc8" /></Relationships>
</file>