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7be1f5d7245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dcdc8cc4b146d6"/>
      <w:footerReference xmlns:r="http://schemas.openxmlformats.org/officeDocument/2006/relationships" w:type="default" r:id="R3e856f0f4cd9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LTA INVEST AS   ·   Org.nr 899 146 352   ·   Markvollveien 243   ·   8804 SANDNESSJØEN   ·   andreas.fossum@hotmail.com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cdc8cc4b146d6" /><Relationship Type="http://schemas.openxmlformats.org/officeDocument/2006/relationships/footer" Target="/word/footer1.xml" Id="R3e856f0f4cd946c3" /></Relationships>
</file>