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b4ce01294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9ffb4b1334f38"/>
      <w:footerReference xmlns:r="http://schemas.openxmlformats.org/officeDocument/2006/relationships" w:type="default" r:id="R7cc8e63cb7e2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BAHIA AS   ·   Org.nr 899 231 422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9ffb4b1334f38" /><Relationship Type="http://schemas.openxmlformats.org/officeDocument/2006/relationships/footer" Target="/word/footer1.xml" Id="R7cc8e63cb7e24a42" /></Relationships>
</file>