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fd1c06e96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BAHIA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BAHIA AS</w:t>
      </w:r>
    </w:p>
    <w:sectPr>
      <w:headerReference xmlns:r="http://schemas.openxmlformats.org/officeDocument/2006/relationships" w:type="default" r:id="Rd27aabc2f5644f69"/>
      <w:footerReference xmlns:r="http://schemas.openxmlformats.org/officeDocument/2006/relationships" w:type="default" r:id="Rad319e4f57f7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BAHIA AS   ·   Org.nr 899 231 422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aabc2f5644f69" /><Relationship Type="http://schemas.openxmlformats.org/officeDocument/2006/relationships/footer" Target="/word/footer1.xml" Id="Rad319e4f57f74a58" /></Relationships>
</file>