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cfa0fa4aa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MMK HOLDING AS</w:t>
      </w:r>
    </w:p>
    <w:sectPr>
      <w:headerReference xmlns:r="http://schemas.openxmlformats.org/officeDocument/2006/relationships" w:type="default" r:id="Rfe608299e88e4dcf"/>
      <w:footerReference xmlns:r="http://schemas.openxmlformats.org/officeDocument/2006/relationships" w:type="default" r:id="R5ea9d754e67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08299e88e4dcf" /><Relationship Type="http://schemas.openxmlformats.org/officeDocument/2006/relationships/footer" Target="/word/footer1.xml" Id="R5ea9d754e6754750" /></Relationships>
</file>