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518fc1e7e46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MATRE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MATRE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c4edd526e24107"/>
      <w:footerReference xmlns:r="http://schemas.openxmlformats.org/officeDocument/2006/relationships" w:type="default" r:id="R1b50c2534d56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MATRE I AS   ·   Org.nr 899 271 092   ·   Jektevikvegen 45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MATRE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4edd526e24107" /><Relationship Type="http://schemas.openxmlformats.org/officeDocument/2006/relationships/footer" Target="/word/footer1.xml" Id="R1b50c2534d564987" /></Relationships>
</file>